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5D" w:rsidRPr="008749F5" w:rsidRDefault="00C47F5D" w:rsidP="00C47F5D">
      <w:pPr>
        <w:rPr>
          <w:rFonts w:ascii="Arial Bold" w:hAnsi="Arial Bold"/>
          <w:color w:val="auto"/>
          <w:position w:val="-6"/>
        </w:rPr>
      </w:pPr>
      <w:r w:rsidRPr="008749F5">
        <w:rPr>
          <w:rFonts w:ascii="Arial Bold" w:hAnsi="Arial Bold"/>
          <w:color w:val="auto"/>
          <w:position w:val="-6"/>
        </w:rPr>
        <w:t>Requirements</w:t>
      </w:r>
      <w:r w:rsidRPr="008749F5">
        <w:rPr>
          <w:rFonts w:ascii="Arial Bold" w:hAnsi="Arial Bold"/>
          <w:color w:val="auto"/>
          <w:position w:val="-6"/>
        </w:rPr>
        <w:tab/>
      </w:r>
    </w:p>
    <w:p w:rsidR="00C47F5D" w:rsidRPr="00DD42E8" w:rsidRDefault="00C47F5D" w:rsidP="00C47F5D">
      <w:pPr>
        <w:tabs>
          <w:tab w:val="left" w:pos="1080"/>
          <w:tab w:val="left" w:pos="2430"/>
          <w:tab w:val="left" w:pos="3060"/>
          <w:tab w:val="left" w:pos="3330"/>
          <w:tab w:val="left" w:pos="3870"/>
        </w:tabs>
        <w:rPr>
          <w:rFonts w:ascii="Arial" w:hAnsi="Arial" w:cs="Arial"/>
          <w:sz w:val="20"/>
        </w:rPr>
      </w:pPr>
      <w:r w:rsidRPr="00DD42E8">
        <w:rPr>
          <w:rFonts w:ascii="Arial" w:hAnsi="Arial" w:cs="Arial"/>
          <w:sz w:val="20"/>
        </w:rPr>
        <w:t>If you are interested in applying for this scholarship you must be:</w:t>
      </w:r>
    </w:p>
    <w:p w:rsidR="00C47F5D" w:rsidRPr="00A62D91" w:rsidRDefault="00C47F5D" w:rsidP="00C47F5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62D91">
        <w:rPr>
          <w:rFonts w:ascii="Arial" w:hAnsi="Arial" w:cs="Arial"/>
          <w:sz w:val="20"/>
        </w:rPr>
        <w:t xml:space="preserve">An active CUES member AND full-time paid credit union staff member </w:t>
      </w:r>
    </w:p>
    <w:p w:rsidR="00C47F5D" w:rsidRPr="00685D69" w:rsidRDefault="00C47F5D" w:rsidP="00C47F5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685D69">
        <w:rPr>
          <w:rFonts w:ascii="Arial" w:hAnsi="Arial" w:cs="Arial"/>
          <w:sz w:val="20"/>
        </w:rPr>
        <w:t>Co</w:t>
      </w:r>
      <w:r>
        <w:rPr>
          <w:rFonts w:ascii="Arial" w:hAnsi="Arial" w:cs="Arial"/>
          <w:sz w:val="20"/>
        </w:rPr>
        <w:t>mmitted to attending the entire Payments University</w:t>
      </w:r>
      <w:r w:rsidRPr="00685D69">
        <w:rPr>
          <w:rFonts w:ascii="Arial" w:hAnsi="Arial" w:cs="Arial"/>
          <w:sz w:val="20"/>
        </w:rPr>
        <w:t xml:space="preserve"> curriculum and completing the action</w:t>
      </w:r>
      <w:r>
        <w:rPr>
          <w:rFonts w:ascii="Arial" w:hAnsi="Arial" w:cs="Arial"/>
          <w:sz w:val="20"/>
        </w:rPr>
        <w:t xml:space="preserve"> learnin</w:t>
      </w:r>
      <w:r w:rsidRPr="00685D69">
        <w:rPr>
          <w:rFonts w:ascii="Arial" w:hAnsi="Arial" w:cs="Arial"/>
          <w:sz w:val="20"/>
        </w:rPr>
        <w:t>g projects</w:t>
      </w:r>
    </w:p>
    <w:p w:rsidR="00C47F5D" w:rsidRPr="00DD42E8" w:rsidRDefault="00C47F5D" w:rsidP="00C47F5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DD42E8">
        <w:rPr>
          <w:rFonts w:ascii="Arial" w:hAnsi="Arial" w:cs="Arial"/>
          <w:sz w:val="20"/>
          <w:szCs w:val="20"/>
        </w:rPr>
        <w:t xml:space="preserve">Willing to share experiences and insights gained at </w:t>
      </w:r>
      <w:r w:rsidR="009875F1">
        <w:rPr>
          <w:rFonts w:ascii="Arial" w:hAnsi="Arial" w:cs="Arial"/>
          <w:sz w:val="20"/>
          <w:szCs w:val="20"/>
        </w:rPr>
        <w:t>Payments University</w:t>
      </w:r>
      <w:r w:rsidRPr="00DD42E8">
        <w:rPr>
          <w:rFonts w:ascii="Arial" w:hAnsi="Arial" w:cs="Arial"/>
          <w:sz w:val="20"/>
          <w:szCs w:val="20"/>
        </w:rPr>
        <w:t xml:space="preserve"> through </w:t>
      </w:r>
      <w:r w:rsidRPr="00DD42E8">
        <w:rPr>
          <w:rFonts w:ascii="Arial" w:hAnsi="Arial" w:cs="Arial"/>
          <w:b/>
          <w:sz w:val="20"/>
          <w:szCs w:val="20"/>
          <w:u w:val="single"/>
        </w:rPr>
        <w:t>cues.org</w:t>
      </w:r>
      <w:r w:rsidRPr="00DD42E8">
        <w:rPr>
          <w:rFonts w:ascii="Arial" w:hAnsi="Arial" w:cs="Arial"/>
          <w:sz w:val="20"/>
          <w:szCs w:val="20"/>
        </w:rPr>
        <w:t xml:space="preserve">, </w:t>
      </w:r>
      <w:r w:rsidRPr="00DD42E8">
        <w:rPr>
          <w:rFonts w:ascii="Arial" w:hAnsi="Arial" w:cs="Arial"/>
          <w:i/>
          <w:sz w:val="20"/>
          <w:szCs w:val="20"/>
        </w:rPr>
        <w:t xml:space="preserve">Credit Union </w:t>
      </w:r>
      <w:r>
        <w:rPr>
          <w:rFonts w:ascii="Arial" w:hAnsi="Arial" w:cs="Arial"/>
          <w:i/>
          <w:sz w:val="20"/>
          <w:szCs w:val="20"/>
        </w:rPr>
        <w:t>M</w:t>
      </w:r>
      <w:r w:rsidRPr="00DD42E8">
        <w:rPr>
          <w:rFonts w:ascii="Arial" w:hAnsi="Arial" w:cs="Arial"/>
          <w:i/>
          <w:sz w:val="20"/>
          <w:szCs w:val="20"/>
        </w:rPr>
        <w:t>anagement</w:t>
      </w:r>
      <w:r w:rsidRPr="00DD42E8">
        <w:rPr>
          <w:rFonts w:ascii="Arial" w:hAnsi="Arial" w:cs="Arial"/>
          <w:sz w:val="20"/>
          <w:szCs w:val="20"/>
          <w:vertAlign w:val="superscript"/>
        </w:rPr>
        <w:t>™</w:t>
      </w:r>
      <w:r w:rsidRPr="00DD42E8">
        <w:rPr>
          <w:rFonts w:ascii="Arial" w:hAnsi="Arial" w:cs="Arial"/>
          <w:sz w:val="20"/>
          <w:szCs w:val="20"/>
        </w:rPr>
        <w:t xml:space="preserve"> magazine, CUES Skybox blog, and other media channels.</w:t>
      </w:r>
    </w:p>
    <w:p w:rsidR="00C47F5D" w:rsidRDefault="00C47F5D" w:rsidP="00C47F5D">
      <w:pPr>
        <w:tabs>
          <w:tab w:val="left" w:pos="1080"/>
        </w:tabs>
        <w:rPr>
          <w:rFonts w:ascii="Arial Bold" w:hAnsi="Arial Bold"/>
        </w:rPr>
      </w:pPr>
    </w:p>
    <w:p w:rsidR="00C47F5D" w:rsidRPr="003476E2" w:rsidRDefault="00C47F5D" w:rsidP="00C47F5D">
      <w:pPr>
        <w:tabs>
          <w:tab w:val="left" w:pos="1080"/>
        </w:tabs>
        <w:rPr>
          <w:rFonts w:ascii="Arial Bold" w:hAnsi="Arial Bold"/>
          <w:color w:val="FF0000"/>
        </w:rPr>
      </w:pPr>
      <w:r w:rsidRPr="003476E2">
        <w:rPr>
          <w:rFonts w:ascii="Arial Bold" w:hAnsi="Arial Bold"/>
        </w:rPr>
        <w:t>Funding</w:t>
      </w:r>
    </w:p>
    <w:p w:rsidR="00C47F5D" w:rsidRPr="008749F5" w:rsidRDefault="00C47F5D" w:rsidP="00C47F5D">
      <w:pPr>
        <w:rPr>
          <w:rFonts w:ascii="Arial" w:hAnsi="Arial"/>
          <w:sz w:val="20"/>
        </w:rPr>
      </w:pPr>
      <w:r w:rsidRPr="008749F5">
        <w:rPr>
          <w:rFonts w:ascii="Arial" w:hAnsi="Arial"/>
          <w:sz w:val="20"/>
        </w:rPr>
        <w:t xml:space="preserve">The value of the scholarship will equal the cost of CUES member tuition for </w:t>
      </w:r>
      <w:r>
        <w:rPr>
          <w:rFonts w:ascii="Arial" w:hAnsi="Arial"/>
          <w:sz w:val="20"/>
        </w:rPr>
        <w:t>Payments University. T</w:t>
      </w:r>
      <w:r w:rsidRPr="008749F5">
        <w:rPr>
          <w:rFonts w:ascii="Arial" w:hAnsi="Arial"/>
          <w:sz w:val="20"/>
        </w:rPr>
        <w:t xml:space="preserve">ravel and other expenses will be your responsibility. </w:t>
      </w:r>
    </w:p>
    <w:p w:rsidR="00C47F5D" w:rsidRDefault="00C47F5D" w:rsidP="00C47F5D">
      <w:pPr>
        <w:rPr>
          <w:rFonts w:ascii="Arial" w:hAnsi="Arial"/>
          <w:b/>
        </w:rPr>
      </w:pPr>
    </w:p>
    <w:p w:rsidR="00C47F5D" w:rsidRPr="00540153" w:rsidRDefault="00C47F5D" w:rsidP="00C47F5D">
      <w:pPr>
        <w:rPr>
          <w:rFonts w:ascii="Arial" w:hAnsi="Arial"/>
          <w:b/>
        </w:rPr>
      </w:pPr>
      <w:r w:rsidRPr="00540153">
        <w:rPr>
          <w:rFonts w:ascii="Arial" w:hAnsi="Arial"/>
          <w:b/>
        </w:rPr>
        <w:t>Criteria</w:t>
      </w:r>
    </w:p>
    <w:p w:rsidR="00C47F5D" w:rsidRPr="008749F5" w:rsidRDefault="00C47F5D" w:rsidP="00C47F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scholarship committee</w:t>
      </w:r>
      <w:r w:rsidRPr="008749F5">
        <w:rPr>
          <w:rFonts w:ascii="Arial" w:hAnsi="Arial"/>
          <w:sz w:val="20"/>
        </w:rPr>
        <w:t xml:space="preserve"> will evaluate your application based on:</w:t>
      </w:r>
    </w:p>
    <w:p w:rsidR="00C47F5D" w:rsidRPr="008749F5" w:rsidRDefault="00C47F5D" w:rsidP="00C47F5D">
      <w:pPr>
        <w:numPr>
          <w:ilvl w:val="0"/>
          <w:numId w:val="2"/>
        </w:numPr>
        <w:tabs>
          <w:tab w:val="clear" w:pos="720"/>
        </w:tabs>
        <w:rPr>
          <w:rFonts w:ascii="Arial" w:hAnsi="Arial"/>
          <w:i/>
          <w:sz w:val="20"/>
        </w:rPr>
      </w:pPr>
      <w:r w:rsidRPr="008749F5">
        <w:rPr>
          <w:rFonts w:ascii="Arial" w:hAnsi="Arial"/>
          <w:b/>
          <w:sz w:val="20"/>
        </w:rPr>
        <w:t>Financial need</w:t>
      </w:r>
      <w:r>
        <w:rPr>
          <w:rFonts w:ascii="Arial" w:hAnsi="Arial"/>
          <w:b/>
          <w:sz w:val="20"/>
        </w:rPr>
        <w:t xml:space="preserve"> (75% weight).</w:t>
      </w:r>
      <w:r w:rsidRPr="008749F5">
        <w:rPr>
          <w:rFonts w:ascii="Arial" w:hAnsi="Arial"/>
          <w:sz w:val="20"/>
        </w:rPr>
        <w:t xml:space="preserve"> </w:t>
      </w:r>
      <w:r w:rsidRPr="00DD42E8">
        <w:rPr>
          <w:rFonts w:ascii="Arial" w:hAnsi="Arial"/>
          <w:sz w:val="20"/>
        </w:rPr>
        <w:t>You will need to highlight the specific financial hardships faced by your credit union and its inability to cover full tuition costs.</w:t>
      </w:r>
    </w:p>
    <w:p w:rsidR="00C47F5D" w:rsidRPr="00DD42E8" w:rsidRDefault="00C47F5D" w:rsidP="00C47F5D">
      <w:pPr>
        <w:numPr>
          <w:ilvl w:val="0"/>
          <w:numId w:val="2"/>
        </w:numPr>
        <w:tabs>
          <w:tab w:val="clear" w:pos="720"/>
        </w:tabs>
        <w:rPr>
          <w:rFonts w:ascii="Arial" w:hAnsi="Arial"/>
          <w:sz w:val="20"/>
        </w:rPr>
      </w:pPr>
      <w:r w:rsidRPr="008749F5">
        <w:rPr>
          <w:rFonts w:ascii="Arial" w:hAnsi="Arial"/>
          <w:b/>
          <w:sz w:val="20"/>
        </w:rPr>
        <w:t>Dedication to the credit union profession</w:t>
      </w:r>
      <w:r>
        <w:rPr>
          <w:rFonts w:ascii="Arial" w:hAnsi="Arial"/>
          <w:b/>
          <w:sz w:val="20"/>
        </w:rPr>
        <w:t xml:space="preserve"> (25% weight).</w:t>
      </w:r>
      <w:r w:rsidRPr="008749F5">
        <w:rPr>
          <w:rFonts w:ascii="Arial" w:hAnsi="Arial"/>
          <w:sz w:val="20"/>
        </w:rPr>
        <w:t xml:space="preserve"> </w:t>
      </w:r>
      <w:r w:rsidRPr="00DD42E8">
        <w:rPr>
          <w:rFonts w:ascii="Arial" w:hAnsi="Arial"/>
          <w:sz w:val="20"/>
        </w:rPr>
        <w:t xml:space="preserve">You will need to elaborate on your long-term goals within the credit union movement. </w:t>
      </w:r>
    </w:p>
    <w:p w:rsidR="00C47F5D" w:rsidRDefault="00C47F5D" w:rsidP="00C47F5D">
      <w:pPr>
        <w:rPr>
          <w:rFonts w:ascii="Arial" w:hAnsi="Arial"/>
          <w:b/>
        </w:rPr>
      </w:pPr>
    </w:p>
    <w:p w:rsidR="00C47F5D" w:rsidRPr="00772BC4" w:rsidRDefault="00C47F5D" w:rsidP="00C47F5D">
      <w:pPr>
        <w:rPr>
          <w:rFonts w:ascii="Arial" w:hAnsi="Arial"/>
          <w:b/>
        </w:rPr>
      </w:pPr>
      <w:r w:rsidRPr="00772BC4">
        <w:rPr>
          <w:rFonts w:ascii="Arial" w:hAnsi="Arial"/>
          <w:b/>
        </w:rPr>
        <w:t>Scholarship Application Deadline</w:t>
      </w:r>
    </w:p>
    <w:p w:rsidR="00C47F5D" w:rsidRPr="008749F5" w:rsidRDefault="00C47F5D" w:rsidP="00C47F5D">
      <w:pPr>
        <w:rPr>
          <w:rFonts w:ascii="Arial" w:hAnsi="Arial"/>
          <w:sz w:val="20"/>
        </w:rPr>
      </w:pPr>
      <w:r w:rsidRPr="008749F5">
        <w:rPr>
          <w:rFonts w:ascii="Arial" w:hAnsi="Arial"/>
          <w:sz w:val="20"/>
        </w:rPr>
        <w:t xml:space="preserve">Application deadline </w:t>
      </w:r>
      <w:r w:rsidRPr="00294D90">
        <w:rPr>
          <w:rFonts w:ascii="Arial" w:hAnsi="Arial"/>
          <w:sz w:val="20"/>
        </w:rPr>
        <w:t xml:space="preserve">is </w:t>
      </w:r>
      <w:r w:rsidR="009875F1">
        <w:rPr>
          <w:rFonts w:ascii="Arial" w:hAnsi="Arial"/>
          <w:b/>
          <w:sz w:val="20"/>
        </w:rPr>
        <w:t>June 15</w:t>
      </w:r>
      <w:r w:rsidRPr="00294D90">
        <w:rPr>
          <w:rFonts w:ascii="Arial" w:hAnsi="Arial"/>
          <w:b/>
          <w:sz w:val="20"/>
        </w:rPr>
        <w:t>, 201</w:t>
      </w:r>
      <w:r w:rsidR="009875F1">
        <w:rPr>
          <w:rFonts w:ascii="Arial" w:hAnsi="Arial"/>
          <w:b/>
          <w:sz w:val="20"/>
        </w:rPr>
        <w:t>8</w:t>
      </w:r>
      <w:r>
        <w:rPr>
          <w:rFonts w:ascii="Arial" w:hAnsi="Arial"/>
          <w:sz w:val="20"/>
        </w:rPr>
        <w:t>. Winner</w:t>
      </w:r>
      <w:r w:rsidRPr="00294D90">
        <w:rPr>
          <w:rFonts w:ascii="Arial" w:hAnsi="Arial"/>
          <w:sz w:val="20"/>
        </w:rPr>
        <w:t xml:space="preserve"> will </w:t>
      </w:r>
      <w:r>
        <w:rPr>
          <w:rFonts w:ascii="Arial" w:hAnsi="Arial"/>
          <w:sz w:val="20"/>
        </w:rPr>
        <w:t>be notified by mid-February</w:t>
      </w:r>
      <w:r w:rsidRPr="00294D90">
        <w:rPr>
          <w:rFonts w:ascii="Arial" w:hAnsi="Arial"/>
          <w:sz w:val="20"/>
        </w:rPr>
        <w:t>.</w:t>
      </w:r>
      <w:r w:rsidRPr="008749F5">
        <w:rPr>
          <w:rFonts w:ascii="Arial" w:hAnsi="Arial"/>
          <w:sz w:val="20"/>
        </w:rPr>
        <w:t xml:space="preserve"> </w:t>
      </w:r>
    </w:p>
    <w:p w:rsidR="00C47F5D" w:rsidRDefault="00C47F5D" w:rsidP="00C47F5D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</w:rPr>
      </w:pPr>
    </w:p>
    <w:p w:rsidR="00C47F5D" w:rsidRPr="00A62D91" w:rsidRDefault="00C47F5D" w:rsidP="00C47F5D">
      <w:pPr>
        <w:rPr>
          <w:rFonts w:ascii="Arial" w:hAnsi="Arial"/>
          <w:sz w:val="20"/>
        </w:rPr>
      </w:pPr>
      <w:r>
        <w:rPr>
          <w:rFonts w:ascii="Arial" w:hAnsi="Arial"/>
          <w:b/>
        </w:rPr>
        <w:t>Email Completed Applicatio</w:t>
      </w:r>
      <w:r w:rsidRPr="00A62D91">
        <w:rPr>
          <w:rFonts w:ascii="Arial" w:hAnsi="Arial"/>
          <w:b/>
        </w:rPr>
        <w:t>ns To</w:t>
      </w:r>
      <w:r>
        <w:rPr>
          <w:rFonts w:ascii="Arial" w:hAnsi="Arial"/>
          <w:b/>
        </w:rPr>
        <w:t>:</w:t>
      </w:r>
    </w:p>
    <w:p w:rsidR="00C47F5D" w:rsidRPr="00821E09" w:rsidRDefault="009875F1" w:rsidP="00C47F5D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Shonda Lewis</w:t>
      </w:r>
      <w:r w:rsidR="00C47F5D">
        <w:rPr>
          <w:rFonts w:ascii="Arial" w:hAnsi="Arial"/>
          <w:sz w:val="20"/>
        </w:rPr>
        <w:t xml:space="preserve">, CUES’ </w:t>
      </w:r>
      <w:r>
        <w:rPr>
          <w:rFonts w:ascii="Arial" w:hAnsi="Arial"/>
          <w:sz w:val="20"/>
        </w:rPr>
        <w:t>Meeting Planner</w:t>
      </w:r>
    </w:p>
    <w:p w:rsidR="00C47F5D" w:rsidRDefault="009875F1" w:rsidP="009875F1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sz w:val="20"/>
        </w:rPr>
      </w:pPr>
      <w:r w:rsidRPr="009875F1">
        <w:rPr>
          <w:rFonts w:ascii="Arial" w:hAnsi="Arial"/>
          <w:sz w:val="20"/>
        </w:rPr>
        <w:t>shonda@cues.org</w:t>
      </w:r>
    </w:p>
    <w:p w:rsidR="00C47F5D" w:rsidRPr="00751605" w:rsidRDefault="00C47F5D" w:rsidP="00C47F5D">
      <w:pPr>
        <w:rPr>
          <w:rFonts w:ascii="Arial" w:hAnsi="Arial"/>
          <w:sz w:val="20"/>
          <w:szCs w:val="20"/>
        </w:rPr>
      </w:pPr>
      <w:r w:rsidRPr="00751605">
        <w:rPr>
          <w:rFonts w:ascii="Arial" w:hAnsi="Arial"/>
          <w:sz w:val="20"/>
          <w:szCs w:val="20"/>
        </w:rPr>
        <w:t xml:space="preserve">Attn: </w:t>
      </w:r>
      <w:r>
        <w:rPr>
          <w:rFonts w:ascii="Arial" w:hAnsi="Arial"/>
          <w:sz w:val="20"/>
          <w:szCs w:val="20"/>
        </w:rPr>
        <w:t>Payments University</w:t>
      </w:r>
      <w:r w:rsidRPr="00751605">
        <w:rPr>
          <w:rFonts w:ascii="Arial" w:hAnsi="Arial"/>
          <w:sz w:val="20"/>
          <w:szCs w:val="20"/>
        </w:rPr>
        <w:t xml:space="preserve"> Scholarship </w:t>
      </w:r>
    </w:p>
    <w:p w:rsidR="00C47F5D" w:rsidRDefault="00C47F5D" w:rsidP="00C47F5D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sz w:val="20"/>
        </w:rPr>
      </w:pPr>
    </w:p>
    <w:p w:rsidR="00C47F5D" w:rsidRPr="00655AFA" w:rsidRDefault="00C47F5D" w:rsidP="00C47F5D">
      <w:pPr>
        <w:rPr>
          <w:rFonts w:ascii="Arial" w:hAnsi="Arial"/>
          <w:b/>
          <w:sz w:val="20"/>
          <w:szCs w:val="20"/>
        </w:rPr>
      </w:pPr>
      <w:r w:rsidRPr="00655AFA">
        <w:rPr>
          <w:rFonts w:ascii="Arial" w:hAnsi="Arial"/>
          <w:b/>
        </w:rPr>
        <w:t>Background Information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930"/>
      </w:tblGrid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Name of applicant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Default="00C47F5D" w:rsidP="00270C84">
            <w:pPr>
              <w:rPr>
                <w:b/>
                <w:sz w:val="20"/>
                <w:szCs w:val="20"/>
              </w:rPr>
            </w:pPr>
          </w:p>
          <w:p w:rsidR="00C47F5D" w:rsidRPr="002148DF" w:rsidRDefault="00C47F5D" w:rsidP="00270C84">
            <w:pPr>
              <w:rPr>
                <w:sz w:val="20"/>
                <w:szCs w:val="20"/>
              </w:rPr>
            </w:pP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2148DF" w:rsidRDefault="00C47F5D" w:rsidP="00270C84">
            <w:pPr>
              <w:rPr>
                <w:sz w:val="20"/>
                <w:szCs w:val="20"/>
              </w:rPr>
            </w:pP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Credit Union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 xml:space="preserve">Phone </w:t>
            </w: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8749F5">
              <w:rPr>
                <w:rFonts w:ascii="Arial" w:hAnsi="Arial"/>
                <w:sz w:val="20"/>
                <w:szCs w:val="20"/>
              </w:rPr>
              <w:t>mail Address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7F5D" w:rsidRPr="002148DF" w:rsidTr="00270C84">
        <w:trPr>
          <w:trHeight w:val="59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Years of Experience in Credit Unions/Financial Services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Previous Positions Held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47F5D" w:rsidRPr="002148DF" w:rsidTr="00270C84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7F5D" w:rsidRDefault="00C47F5D" w:rsidP="00270C84">
            <w:pPr>
              <w:rPr>
                <w:rFonts w:ascii="Arial" w:hAnsi="Arial"/>
                <w:sz w:val="20"/>
                <w:szCs w:val="20"/>
              </w:rPr>
            </w:pPr>
          </w:p>
          <w:p w:rsidR="00C47F5D" w:rsidRPr="008749F5" w:rsidRDefault="00C47F5D" w:rsidP="00270C84">
            <w:pPr>
              <w:rPr>
                <w:rFonts w:ascii="Arial" w:hAnsi="Arial"/>
                <w:sz w:val="20"/>
                <w:szCs w:val="20"/>
              </w:rPr>
            </w:pPr>
            <w:r w:rsidRPr="008749F5">
              <w:rPr>
                <w:rFonts w:ascii="Arial" w:hAnsi="Arial"/>
                <w:sz w:val="20"/>
                <w:szCs w:val="20"/>
              </w:rPr>
              <w:t>Education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5D" w:rsidRPr="008749F5" w:rsidRDefault="00C47F5D" w:rsidP="00270C84">
            <w:pPr>
              <w:rPr>
                <w:b/>
                <w:sz w:val="20"/>
                <w:szCs w:val="20"/>
              </w:rPr>
            </w:pPr>
            <w:r w:rsidRPr="002148D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48DF">
              <w:rPr>
                <w:b/>
                <w:sz w:val="20"/>
                <w:szCs w:val="20"/>
              </w:rPr>
              <w:instrText xml:space="preserve"> FORMTEXT </w:instrText>
            </w:r>
            <w:r w:rsidRPr="002148DF">
              <w:rPr>
                <w:b/>
                <w:sz w:val="20"/>
                <w:szCs w:val="20"/>
              </w:rPr>
            </w:r>
            <w:r w:rsidRPr="002148DF">
              <w:rPr>
                <w:b/>
                <w:sz w:val="20"/>
                <w:szCs w:val="20"/>
              </w:rPr>
              <w:fldChar w:fldCharType="separate"/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noProof/>
                <w:sz w:val="20"/>
                <w:szCs w:val="20"/>
              </w:rPr>
              <w:t> </w:t>
            </w:r>
            <w:r w:rsidRPr="002148D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47F5D" w:rsidRDefault="00C47F5D"/>
    <w:p w:rsidR="00C47F5D" w:rsidRDefault="00C47F5D">
      <w:pPr>
        <w:spacing w:after="200" w:line="276" w:lineRule="auto"/>
      </w:pPr>
      <w:r>
        <w:br w:type="page"/>
      </w:r>
    </w:p>
    <w:p w:rsidR="00C47F5D" w:rsidRDefault="00C47F5D" w:rsidP="00C47F5D">
      <w:pPr>
        <w:rPr>
          <w:rFonts w:ascii="Arial" w:hAnsi="Arial"/>
          <w:b/>
        </w:rPr>
      </w:pPr>
      <w:r>
        <w:rPr>
          <w:rFonts w:ascii="Arial" w:hAnsi="Arial"/>
          <w:b/>
        </w:rPr>
        <w:t>Essay Questions</w:t>
      </w:r>
    </w:p>
    <w:p w:rsidR="00C47F5D" w:rsidRPr="00EB4A54" w:rsidRDefault="00C47F5D" w:rsidP="00C47F5D">
      <w:pPr>
        <w:rPr>
          <w:rFonts w:ascii="Arial" w:hAnsi="Arial"/>
          <w:sz w:val="20"/>
        </w:rPr>
      </w:pPr>
      <w:r w:rsidRPr="00EB4A54">
        <w:rPr>
          <w:rFonts w:ascii="Arial" w:hAnsi="Arial"/>
          <w:sz w:val="20"/>
        </w:rPr>
        <w:t>Complete the following questions keeping in mind your answers should address the criteria noted on page one.</w:t>
      </w:r>
    </w:p>
    <w:p w:rsidR="00C47F5D" w:rsidRPr="00655AFA" w:rsidRDefault="00C47F5D" w:rsidP="00C47F5D">
      <w:pPr>
        <w:rPr>
          <w:rFonts w:ascii="Arial" w:hAnsi="Arial"/>
          <w:b/>
          <w:sz w:val="20"/>
          <w:szCs w:val="20"/>
        </w:rPr>
      </w:pPr>
    </w:p>
    <w:p w:rsidR="00C47F5D" w:rsidRPr="00960A35" w:rsidRDefault="00C47F5D" w:rsidP="00C47F5D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i/>
          <w:sz w:val="24"/>
          <w:szCs w:val="24"/>
        </w:rPr>
      </w:pPr>
      <w:r w:rsidRPr="00960A35">
        <w:rPr>
          <w:rFonts w:ascii="Arial" w:hAnsi="Arial"/>
          <w:b/>
          <w:i/>
          <w:sz w:val="24"/>
          <w:szCs w:val="24"/>
        </w:rPr>
        <w:t>Why are you applying for this scholarship?</w:t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b/>
          <w:i/>
          <w:sz w:val="24"/>
          <w:szCs w:val="24"/>
        </w:rPr>
        <w:br/>
      </w:r>
    </w:p>
    <w:p w:rsidR="00C47F5D" w:rsidRPr="00960A35" w:rsidRDefault="00C47F5D" w:rsidP="00C47F5D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i/>
          <w:sz w:val="24"/>
          <w:szCs w:val="24"/>
        </w:rPr>
      </w:pPr>
      <w:r w:rsidRPr="00960A35">
        <w:rPr>
          <w:rFonts w:ascii="Arial" w:hAnsi="Arial"/>
          <w:b/>
          <w:i/>
          <w:sz w:val="24"/>
          <w:szCs w:val="24"/>
        </w:rPr>
        <w:t>How will receiving this scholarship help you professionally?</w:t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b/>
          <w:i/>
          <w:sz w:val="24"/>
          <w:szCs w:val="24"/>
        </w:rPr>
        <w:br/>
      </w:r>
    </w:p>
    <w:p w:rsidR="00C47F5D" w:rsidRPr="00960A35" w:rsidRDefault="00C47F5D" w:rsidP="00C47F5D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Arial" w:hAnsi="Arial"/>
          <w:i/>
          <w:sz w:val="24"/>
          <w:szCs w:val="24"/>
        </w:rPr>
      </w:pPr>
      <w:r w:rsidRPr="00960A35">
        <w:rPr>
          <w:rFonts w:ascii="Arial" w:hAnsi="Arial"/>
          <w:b/>
          <w:i/>
          <w:sz w:val="24"/>
          <w:szCs w:val="24"/>
        </w:rPr>
        <w:t xml:space="preserve">What do you hope to achieve by attending and graduating from </w:t>
      </w:r>
      <w:r>
        <w:rPr>
          <w:rFonts w:ascii="Arial" w:hAnsi="Arial"/>
          <w:b/>
          <w:i/>
          <w:sz w:val="24"/>
          <w:szCs w:val="24"/>
        </w:rPr>
        <w:t>Payments University</w:t>
      </w:r>
      <w:r w:rsidRPr="00960A35">
        <w:rPr>
          <w:rFonts w:ascii="Arial" w:hAnsi="Arial"/>
          <w:b/>
          <w:i/>
          <w:sz w:val="24"/>
          <w:szCs w:val="24"/>
        </w:rPr>
        <w:t>?</w:t>
      </w:r>
    </w:p>
    <w:p w:rsidR="00090431" w:rsidRDefault="00090431"/>
    <w:sectPr w:rsidR="00090431" w:rsidSect="0009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Helvetica Neue Bold Condensed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9"/>
    <w:multiLevelType w:val="hybridMultilevel"/>
    <w:tmpl w:val="8C7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8C"/>
    <w:multiLevelType w:val="hybridMultilevel"/>
    <w:tmpl w:val="2458B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B0C24"/>
    <w:multiLevelType w:val="hybridMultilevel"/>
    <w:tmpl w:val="E4CC18E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D"/>
    <w:rsid w:val="00090431"/>
    <w:rsid w:val="002F4801"/>
    <w:rsid w:val="003971F0"/>
    <w:rsid w:val="009875F1"/>
    <w:rsid w:val="00C47F5D"/>
    <w:rsid w:val="00E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D0AA"/>
  <w15:chartTrackingRefBased/>
  <w15:docId w15:val="{6A4E1592-08EA-4997-A6F6-C614777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5D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47F5D"/>
    <w:pPr>
      <w:tabs>
        <w:tab w:val="left" w:pos="260"/>
      </w:tabs>
      <w:spacing w:after="0" w:line="240" w:lineRule="atLeast"/>
    </w:pPr>
    <w:rPr>
      <w:rFonts w:ascii="Tahoma" w:eastAsia="ヒラギノ角ゴ Pro W3" w:hAnsi="Tahoma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C47F5D"/>
    <w:rPr>
      <w:rFonts w:ascii="Tahoma" w:eastAsia="ヒラギノ角ゴ Pro W3" w:hAnsi="Tahoma" w:cs="Times New Roman"/>
      <w:color w:val="000000"/>
      <w:szCs w:val="20"/>
      <w:lang w:val="en-US"/>
    </w:rPr>
  </w:style>
  <w:style w:type="character" w:styleId="Hyperlink">
    <w:name w:val="Hyperlink"/>
    <w:basedOn w:val="DefaultParagraphFont"/>
    <w:rsid w:val="00C4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Stevenson</dc:creator>
  <cp:keywords/>
  <dc:description/>
  <cp:lastModifiedBy>Christopher Stevenson</cp:lastModifiedBy>
  <cp:revision>2</cp:revision>
  <dcterms:created xsi:type="dcterms:W3CDTF">2018-04-16T22:03:00Z</dcterms:created>
  <dcterms:modified xsi:type="dcterms:W3CDTF">2018-04-16T22:03:00Z</dcterms:modified>
</cp:coreProperties>
</file>