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BFB40" w14:textId="6BE6C3F8" w:rsidR="00665F7C" w:rsidRPr="008801DB" w:rsidRDefault="00FD04F4" w:rsidP="180E2937">
      <w:pPr>
        <w:rPr>
          <w:b/>
          <w:bCs/>
          <w:i/>
          <w:iCs/>
          <w:color w:val="0070C0"/>
          <w:sz w:val="28"/>
          <w:szCs w:val="28"/>
        </w:rPr>
      </w:pPr>
      <w:r>
        <w:rPr>
          <w:noProof/>
        </w:rPr>
        <w:drawing>
          <wp:inline distT="0" distB="0" distL="0" distR="0" wp14:anchorId="058C7A32" wp14:editId="7E68D29C">
            <wp:extent cx="5943600" cy="1887855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8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52254" w14:textId="26202023" w:rsidR="00133ECF" w:rsidRPr="00322CB5" w:rsidRDefault="00133ECF" w:rsidP="00133ECF">
      <w:pPr>
        <w:pStyle w:val="NoSpacing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CUES </w:t>
      </w:r>
      <w:r w:rsidR="009C44C8">
        <w:rPr>
          <w:rFonts w:cstheme="minorHAnsi"/>
          <w:b/>
          <w:bCs/>
          <w:sz w:val="32"/>
          <w:szCs w:val="32"/>
        </w:rPr>
        <w:t>Paid Event: Corporate Card Holder</w:t>
      </w:r>
    </w:p>
    <w:p w14:paraId="5712BA18" w14:textId="77777777" w:rsidR="00133ECF" w:rsidRDefault="00133ECF" w:rsidP="00133ECF">
      <w:pPr>
        <w:pStyle w:val="NoSpacing"/>
      </w:pPr>
    </w:p>
    <w:p w14:paraId="047A12CC" w14:textId="72B55E75" w:rsidR="00133ECF" w:rsidRDefault="00133ECF" w:rsidP="00133ECF">
      <w:pPr>
        <w:spacing w:after="0"/>
        <w:jc w:val="center"/>
        <w:rPr>
          <w:i/>
          <w:iCs/>
        </w:rPr>
      </w:pPr>
      <w:r w:rsidRPr="0C7D8F27">
        <w:rPr>
          <w:b/>
          <w:bCs/>
        </w:rPr>
        <w:t>Purpose:</w:t>
      </w:r>
      <w:r w:rsidRPr="0C7D8F27">
        <w:rPr>
          <w:b/>
          <w:bCs/>
          <w:i/>
          <w:iCs/>
        </w:rPr>
        <w:t xml:space="preserve"> </w:t>
      </w:r>
      <w:r w:rsidRPr="000F101A">
        <w:rPr>
          <w:i/>
          <w:iCs/>
        </w:rPr>
        <w:t>Send th</w:t>
      </w:r>
      <w:r w:rsidR="009C44C8">
        <w:rPr>
          <w:i/>
          <w:iCs/>
        </w:rPr>
        <w:t>is</w:t>
      </w:r>
      <w:r w:rsidRPr="000F101A">
        <w:rPr>
          <w:i/>
          <w:iCs/>
        </w:rPr>
        <w:t xml:space="preserve"> email to communicate your credit union’s policy </w:t>
      </w:r>
      <w:r w:rsidR="00337B35">
        <w:rPr>
          <w:i/>
          <w:iCs/>
        </w:rPr>
        <w:t xml:space="preserve">on </w:t>
      </w:r>
      <w:r w:rsidRPr="000F101A">
        <w:rPr>
          <w:i/>
          <w:iCs/>
        </w:rPr>
        <w:t>how to pay for events via credit union/company card.</w:t>
      </w:r>
    </w:p>
    <w:p w14:paraId="5A2FDB0C" w14:textId="77777777" w:rsidR="00133ECF" w:rsidRDefault="00133ECF" w:rsidP="00133ECF">
      <w:pPr>
        <w:pBdr>
          <w:bottom w:val="single" w:sz="4" w:space="1" w:color="auto"/>
        </w:pBdr>
        <w:spacing w:after="0"/>
        <w:jc w:val="center"/>
        <w:rPr>
          <w:i/>
          <w:iCs/>
        </w:rPr>
      </w:pPr>
      <w:r>
        <w:rPr>
          <w:b/>
          <w:bCs/>
        </w:rPr>
        <w:t>Directions</w:t>
      </w:r>
      <w:r w:rsidRPr="0C7D8F27">
        <w:rPr>
          <w:b/>
          <w:bCs/>
        </w:rPr>
        <w:t>:</w:t>
      </w:r>
      <w:r w:rsidRPr="0C7D8F27">
        <w:rPr>
          <w:b/>
          <w:bCs/>
          <w:i/>
          <w:iCs/>
        </w:rPr>
        <w:t xml:space="preserve"> </w:t>
      </w:r>
      <w:r>
        <w:rPr>
          <w:i/>
          <w:iCs/>
        </w:rPr>
        <w:t>Copy and paste the template below into a new email, replace all highlighted fields, then send</w:t>
      </w:r>
    </w:p>
    <w:p w14:paraId="1BF6573E" w14:textId="77777777" w:rsidR="00133ECF" w:rsidRDefault="00133ECF" w:rsidP="00133ECF">
      <w:pPr>
        <w:pBdr>
          <w:bottom w:val="single" w:sz="4" w:space="1" w:color="auto"/>
        </w:pBdr>
        <w:spacing w:after="0"/>
        <w:jc w:val="center"/>
        <w:rPr>
          <w:i/>
          <w:iCs/>
        </w:rPr>
      </w:pPr>
    </w:p>
    <w:p w14:paraId="65ECA3CF" w14:textId="77777777" w:rsidR="00133ECF" w:rsidRDefault="00133ECF" w:rsidP="180E2937"/>
    <w:p w14:paraId="5FBD0466" w14:textId="244CFFAB" w:rsidR="0081662C" w:rsidRDefault="0081662C" w:rsidP="180E2937">
      <w:pPr>
        <w:rPr>
          <w:b/>
          <w:bCs/>
        </w:rPr>
      </w:pPr>
      <w:r>
        <w:t xml:space="preserve">SUBJECT: </w:t>
      </w:r>
      <w:r w:rsidRPr="000F101A">
        <w:rPr>
          <w:b/>
          <w:bCs/>
        </w:rPr>
        <w:t>CUES Pa</w:t>
      </w:r>
      <w:r w:rsidR="00BF3E13" w:rsidRPr="000F101A">
        <w:rPr>
          <w:b/>
          <w:bCs/>
        </w:rPr>
        <w:t>i</w:t>
      </w:r>
      <w:r w:rsidRPr="000F101A">
        <w:rPr>
          <w:b/>
          <w:bCs/>
        </w:rPr>
        <w:t xml:space="preserve">d Event Registrations: </w:t>
      </w:r>
      <w:r w:rsidRPr="000F101A">
        <w:rPr>
          <w:b/>
          <w:bCs/>
          <w:highlight w:val="yellow"/>
        </w:rPr>
        <w:t>&lt;CU</w:t>
      </w:r>
      <w:r w:rsidR="00133ECF">
        <w:rPr>
          <w:b/>
          <w:bCs/>
          <w:highlight w:val="yellow"/>
        </w:rPr>
        <w:t>/ORGANIZATION</w:t>
      </w:r>
      <w:r w:rsidRPr="000F101A">
        <w:rPr>
          <w:b/>
          <w:bCs/>
          <w:highlight w:val="yellow"/>
        </w:rPr>
        <w:t xml:space="preserve"> </w:t>
      </w:r>
      <w:r w:rsidR="00133ECF" w:rsidRPr="00133ECF">
        <w:rPr>
          <w:b/>
          <w:bCs/>
          <w:highlight w:val="yellow"/>
        </w:rPr>
        <w:t>NAME&gt;</w:t>
      </w:r>
      <w:r w:rsidRPr="000F101A">
        <w:rPr>
          <w:b/>
          <w:bCs/>
        </w:rPr>
        <w:t xml:space="preserve"> Policy: Corporate Card Holders</w:t>
      </w:r>
    </w:p>
    <w:p w14:paraId="7B201E17" w14:textId="5C180B27" w:rsidR="00B151D3" w:rsidRDefault="00B151D3" w:rsidP="5EC5A7B7">
      <w:r>
        <w:t>Discounts for paid events through CUES are a benefit included in your CUES Membership. If you are interested in attending CUES CEO Institutes, Schools, or in-person events which require travel you must gain approval from your supervisor before making a purchase.</w:t>
      </w:r>
    </w:p>
    <w:p w14:paraId="61687F80" w14:textId="780B1759" w:rsidR="008D711F" w:rsidRDefault="008D711F" w:rsidP="5EC5A7B7">
      <w:r>
        <w:t xml:space="preserve">Below are the steps </w:t>
      </w:r>
      <w:r w:rsidR="00C541E3">
        <w:t xml:space="preserve">to be approved for paid events </w:t>
      </w:r>
      <w:r w:rsidR="00D426B5">
        <w:t xml:space="preserve">through CUES </w:t>
      </w:r>
      <w:r w:rsidR="00C541E3">
        <w:t xml:space="preserve">at </w:t>
      </w:r>
      <w:r w:rsidRPr="000F101A">
        <w:rPr>
          <w:highlight w:val="yellow"/>
        </w:rPr>
        <w:t>&lt;CU</w:t>
      </w:r>
      <w:r w:rsidR="00C541E3">
        <w:rPr>
          <w:highlight w:val="yellow"/>
        </w:rPr>
        <w:t>/ORGANIZATION</w:t>
      </w:r>
      <w:r w:rsidRPr="000F101A">
        <w:rPr>
          <w:highlight w:val="yellow"/>
        </w:rPr>
        <w:t xml:space="preserve"> N</w:t>
      </w:r>
      <w:r w:rsidR="00C541E3">
        <w:rPr>
          <w:highlight w:val="yellow"/>
        </w:rPr>
        <w:t>AME</w:t>
      </w:r>
      <w:r w:rsidRPr="000F101A">
        <w:rPr>
          <w:highlight w:val="yellow"/>
        </w:rPr>
        <w:t>&gt;</w:t>
      </w:r>
      <w:r>
        <w:t>:</w:t>
      </w:r>
    </w:p>
    <w:p w14:paraId="28B322B1" w14:textId="6C1CA061" w:rsidR="008D711F" w:rsidRDefault="008D711F" w:rsidP="008D711F">
      <w:pPr>
        <w:pStyle w:val="ListParagraph"/>
        <w:numPr>
          <w:ilvl w:val="0"/>
          <w:numId w:val="3"/>
        </w:numPr>
      </w:pPr>
      <w:r>
        <w:t>Identify the CUES event</w:t>
      </w:r>
      <w:r w:rsidR="00FB3E53">
        <w:t xml:space="preserve"> you would like to attend</w:t>
      </w:r>
    </w:p>
    <w:p w14:paraId="6EB229EF" w14:textId="13E3A73D" w:rsidR="00FB3E53" w:rsidRDefault="00FB3E53" w:rsidP="008D711F">
      <w:pPr>
        <w:pStyle w:val="ListParagraph"/>
        <w:numPr>
          <w:ilvl w:val="0"/>
          <w:numId w:val="3"/>
        </w:numPr>
      </w:pPr>
      <w:r>
        <w:t xml:space="preserve">Schedule time with your supervisor </w:t>
      </w:r>
      <w:r w:rsidR="0039371B">
        <w:t>to discuss the need for the registration</w:t>
      </w:r>
    </w:p>
    <w:p w14:paraId="343A4162" w14:textId="175BA2C9" w:rsidR="00FB3E53" w:rsidRDefault="00FB3E53" w:rsidP="008D711F">
      <w:pPr>
        <w:pStyle w:val="ListParagraph"/>
        <w:numPr>
          <w:ilvl w:val="0"/>
          <w:numId w:val="3"/>
        </w:numPr>
      </w:pPr>
      <w:r>
        <w:t>Once approval is granted, register for the event</w:t>
      </w:r>
    </w:p>
    <w:p w14:paraId="433B40EE" w14:textId="79899FCC" w:rsidR="00E96C73" w:rsidRDefault="00E96C73" w:rsidP="008D711F">
      <w:pPr>
        <w:pStyle w:val="ListParagraph"/>
        <w:numPr>
          <w:ilvl w:val="0"/>
          <w:numId w:val="3"/>
        </w:numPr>
      </w:pPr>
      <w:r>
        <w:t>During the event registration process, proceed to checkout and enter your corporate card info for payment.</w:t>
      </w:r>
    </w:p>
    <w:p w14:paraId="6F460B3D" w14:textId="40C11B5E" w:rsidR="008A0069" w:rsidRDefault="008A0069" w:rsidP="008D711F">
      <w:pPr>
        <w:pStyle w:val="ListParagraph"/>
        <w:numPr>
          <w:ilvl w:val="0"/>
          <w:numId w:val="3"/>
        </w:numPr>
      </w:pPr>
      <w:r>
        <w:t>Submit the registration confirmation and receipt of payment to &lt;&lt;AR/</w:t>
      </w:r>
      <w:r w:rsidR="00803588">
        <w:t>Supervisor</w:t>
      </w:r>
      <w:r>
        <w:t>)</w:t>
      </w:r>
    </w:p>
    <w:p w14:paraId="4D148C38" w14:textId="3D9B5DA2" w:rsidR="008A0069" w:rsidRDefault="008A0069" w:rsidP="008A0069">
      <w:r>
        <w:t>To complete your registration and credit card payment</w:t>
      </w:r>
      <w:r w:rsidR="00B70FF7">
        <w:t>,</w:t>
      </w:r>
      <w:r>
        <w:t xml:space="preserve"> </w:t>
      </w:r>
      <w:r w:rsidR="00B70FF7">
        <w:t xml:space="preserve">reference the below guides in the </w:t>
      </w:r>
      <w:hyperlink r:id="rId11" w:history="1">
        <w:r w:rsidR="00B70FF7" w:rsidRPr="00F02416">
          <w:rPr>
            <w:rStyle w:val="Hyperlink"/>
          </w:rPr>
          <w:t>Member Help Center</w:t>
        </w:r>
      </w:hyperlink>
      <w:r>
        <w:t>:</w:t>
      </w:r>
    </w:p>
    <w:p w14:paraId="353BA547" w14:textId="7D7F4E18" w:rsidR="008A0069" w:rsidRDefault="008A0069" w:rsidP="008A0069">
      <w:r>
        <w:t>Event Registration</w:t>
      </w:r>
    </w:p>
    <w:p w14:paraId="1C40BD48" w14:textId="4E99CF0E" w:rsidR="008A0069" w:rsidRDefault="008A0069" w:rsidP="008A0069">
      <w:r>
        <w:t>Credit Card Payments</w:t>
      </w:r>
    </w:p>
    <w:p w14:paraId="51F16E07" w14:textId="11542593" w:rsidR="00991A60" w:rsidRDefault="00991A60" w:rsidP="00991A60">
      <w:r>
        <w:t xml:space="preserve">*Benefits included in the membership such as </w:t>
      </w:r>
      <w:r w:rsidR="008A445D">
        <w:t>CUES W</w:t>
      </w:r>
      <w:r>
        <w:t>ebinars and Virtual Classrooms are not considered paid events.</w:t>
      </w:r>
    </w:p>
    <w:p w14:paraId="1947D4C6" w14:textId="77777777" w:rsidR="00991A60" w:rsidRDefault="00991A60" w:rsidP="008A0069"/>
    <w:p w14:paraId="3AC71BDF" w14:textId="77777777" w:rsidR="0081662C" w:rsidRDefault="0081662C" w:rsidP="5EC5A7B7"/>
    <w:sectPr w:rsidR="0081662C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EF959" w14:textId="77777777" w:rsidR="00DD10F7" w:rsidRDefault="00DD10F7" w:rsidP="001D2AD6">
      <w:pPr>
        <w:spacing w:after="0" w:line="240" w:lineRule="auto"/>
      </w:pPr>
      <w:r>
        <w:separator/>
      </w:r>
    </w:p>
  </w:endnote>
  <w:endnote w:type="continuationSeparator" w:id="0">
    <w:p w14:paraId="4F1D207E" w14:textId="77777777" w:rsidR="00DD10F7" w:rsidRDefault="00DD10F7" w:rsidP="001D2AD6">
      <w:pPr>
        <w:spacing w:after="0" w:line="240" w:lineRule="auto"/>
      </w:pPr>
      <w:r>
        <w:continuationSeparator/>
      </w:r>
    </w:p>
  </w:endnote>
  <w:endnote w:type="continuationNotice" w:id="1">
    <w:p w14:paraId="29E5A7F8" w14:textId="77777777" w:rsidR="00DD10F7" w:rsidRDefault="00DD10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BFF5A" w14:textId="77777777" w:rsidR="001D2AD6" w:rsidRPr="002C06A3" w:rsidRDefault="001D2AD6" w:rsidP="001D2AD6">
    <w:pPr>
      <w:pStyle w:val="Footer"/>
      <w:pBdr>
        <w:top w:val="single" w:sz="4" w:space="1" w:color="auto"/>
      </w:pBdr>
      <w:jc w:val="center"/>
      <w:rPr>
        <w:sz w:val="16"/>
        <w:szCs w:val="16"/>
      </w:rPr>
    </w:pPr>
  </w:p>
  <w:p w14:paraId="18D0145D" w14:textId="77777777" w:rsidR="001D2AD6" w:rsidRDefault="001D2AD6" w:rsidP="001D2AD6">
    <w:pPr>
      <w:pStyle w:val="Footer"/>
      <w:pBdr>
        <w:top w:val="single" w:sz="4" w:space="1" w:color="auto"/>
      </w:pBdr>
      <w:jc w:val="center"/>
    </w:pPr>
    <w:r w:rsidRPr="00034D06">
      <w:t>PO Box 14167</w:t>
    </w:r>
    <w:r>
      <w:t xml:space="preserve"> </w:t>
    </w:r>
    <w:r w:rsidRPr="00034D06">
      <w:t>Madison, WI 53708</w:t>
    </w:r>
  </w:p>
  <w:p w14:paraId="01A9E026" w14:textId="77777777" w:rsidR="001D2AD6" w:rsidRDefault="001D2AD6" w:rsidP="001D2AD6">
    <w:pPr>
      <w:pStyle w:val="Footer"/>
    </w:pPr>
  </w:p>
  <w:p w14:paraId="27021613" w14:textId="276F64F4" w:rsidR="001D2AD6" w:rsidRDefault="001D2AD6">
    <w:pPr>
      <w:pStyle w:val="Footer"/>
    </w:pPr>
    <w:r w:rsidRPr="00C9490D">
      <w:t>Email: </w:t>
    </w:r>
    <w:hyperlink r:id="rId1" w:history="1">
      <w:r w:rsidRPr="00321B66">
        <w:rPr>
          <w:rStyle w:val="Hyperlink"/>
        </w:rPr>
        <w:t>cues@cues.org</w:t>
      </w:r>
    </w:hyperlink>
    <w:r w:rsidRPr="00C9490D">
      <w:t>  |  Call: US </w:t>
    </w:r>
    <w:hyperlink r:id="rId2" w:history="1">
      <w:r w:rsidRPr="00C9490D">
        <w:rPr>
          <w:rStyle w:val="Hyperlink"/>
        </w:rPr>
        <w:t>608.271.2664</w:t>
      </w:r>
    </w:hyperlink>
    <w:r w:rsidRPr="00C9490D">
      <w:t> or </w:t>
    </w:r>
    <w:hyperlink r:id="rId3" w:history="1">
      <w:r w:rsidRPr="00C9490D">
        <w:rPr>
          <w:rStyle w:val="Hyperlink"/>
        </w:rPr>
        <w:t>800.252.2664</w:t>
      </w:r>
    </w:hyperlink>
    <w:r w:rsidRPr="00C9490D">
      <w:t>, opt. 2; Canada Tel: </w:t>
    </w:r>
    <w:hyperlink r:id="rId4" w:history="1">
      <w:r w:rsidRPr="00C9490D">
        <w:rPr>
          <w:rStyle w:val="Hyperlink"/>
        </w:rPr>
        <w:t>604.347.7097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69DF3" w14:textId="77777777" w:rsidR="00DD10F7" w:rsidRDefault="00DD10F7" w:rsidP="001D2AD6">
      <w:pPr>
        <w:spacing w:after="0" w:line="240" w:lineRule="auto"/>
      </w:pPr>
      <w:r>
        <w:separator/>
      </w:r>
    </w:p>
  </w:footnote>
  <w:footnote w:type="continuationSeparator" w:id="0">
    <w:p w14:paraId="56C5F379" w14:textId="77777777" w:rsidR="00DD10F7" w:rsidRDefault="00DD10F7" w:rsidP="001D2AD6">
      <w:pPr>
        <w:spacing w:after="0" w:line="240" w:lineRule="auto"/>
      </w:pPr>
      <w:r>
        <w:continuationSeparator/>
      </w:r>
    </w:p>
  </w:footnote>
  <w:footnote w:type="continuationNotice" w:id="1">
    <w:p w14:paraId="23C323CA" w14:textId="77777777" w:rsidR="00DD10F7" w:rsidRDefault="00DD10F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2599"/>
    <w:multiLevelType w:val="hybridMultilevel"/>
    <w:tmpl w:val="4138755C"/>
    <w:lvl w:ilvl="0" w:tplc="D5F6CED4">
      <w:start w:val="1"/>
      <w:numFmt w:val="decimal"/>
      <w:lvlText w:val="%1."/>
      <w:lvlJc w:val="left"/>
      <w:pPr>
        <w:ind w:left="720" w:hanging="360"/>
      </w:pPr>
    </w:lvl>
    <w:lvl w:ilvl="1" w:tplc="5518D8A8">
      <w:start w:val="1"/>
      <w:numFmt w:val="lowerLetter"/>
      <w:lvlText w:val="%2."/>
      <w:lvlJc w:val="left"/>
      <w:pPr>
        <w:ind w:left="1440" w:hanging="360"/>
      </w:pPr>
    </w:lvl>
    <w:lvl w:ilvl="2" w:tplc="5DF4CA9C">
      <w:start w:val="1"/>
      <w:numFmt w:val="lowerRoman"/>
      <w:lvlText w:val="%3."/>
      <w:lvlJc w:val="right"/>
      <w:pPr>
        <w:ind w:left="2160" w:hanging="180"/>
      </w:pPr>
    </w:lvl>
    <w:lvl w:ilvl="3" w:tplc="6BA2B480">
      <w:start w:val="1"/>
      <w:numFmt w:val="decimal"/>
      <w:lvlText w:val="%4."/>
      <w:lvlJc w:val="left"/>
      <w:pPr>
        <w:ind w:left="2880" w:hanging="360"/>
      </w:pPr>
    </w:lvl>
    <w:lvl w:ilvl="4" w:tplc="21CE3290">
      <w:start w:val="1"/>
      <w:numFmt w:val="lowerLetter"/>
      <w:lvlText w:val="%5."/>
      <w:lvlJc w:val="left"/>
      <w:pPr>
        <w:ind w:left="3600" w:hanging="360"/>
      </w:pPr>
    </w:lvl>
    <w:lvl w:ilvl="5" w:tplc="0E74C300">
      <w:start w:val="1"/>
      <w:numFmt w:val="lowerRoman"/>
      <w:lvlText w:val="%6."/>
      <w:lvlJc w:val="right"/>
      <w:pPr>
        <w:ind w:left="4320" w:hanging="180"/>
      </w:pPr>
    </w:lvl>
    <w:lvl w:ilvl="6" w:tplc="5C00D18A">
      <w:start w:val="1"/>
      <w:numFmt w:val="decimal"/>
      <w:lvlText w:val="%7."/>
      <w:lvlJc w:val="left"/>
      <w:pPr>
        <w:ind w:left="5040" w:hanging="360"/>
      </w:pPr>
    </w:lvl>
    <w:lvl w:ilvl="7" w:tplc="2528F0EA">
      <w:start w:val="1"/>
      <w:numFmt w:val="lowerLetter"/>
      <w:lvlText w:val="%8."/>
      <w:lvlJc w:val="left"/>
      <w:pPr>
        <w:ind w:left="5760" w:hanging="360"/>
      </w:pPr>
    </w:lvl>
    <w:lvl w:ilvl="8" w:tplc="E2B4CFD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D4992"/>
    <w:multiLevelType w:val="hybridMultilevel"/>
    <w:tmpl w:val="A64A0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C471F"/>
    <w:multiLevelType w:val="hybridMultilevel"/>
    <w:tmpl w:val="67C2D2BE"/>
    <w:lvl w:ilvl="0" w:tplc="0409000F">
      <w:start w:val="1"/>
      <w:numFmt w:val="decimal"/>
      <w:lvlText w:val="%1."/>
      <w:lvlJc w:val="left"/>
      <w:pPr>
        <w:ind w:left="816" w:hanging="360"/>
      </w:p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num w:numId="1" w16cid:durableId="205872789">
    <w:abstractNumId w:val="0"/>
  </w:num>
  <w:num w:numId="2" w16cid:durableId="2090156839">
    <w:abstractNumId w:val="2"/>
  </w:num>
  <w:num w:numId="3" w16cid:durableId="1945459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C2"/>
    <w:rsid w:val="000021AF"/>
    <w:rsid w:val="000F101A"/>
    <w:rsid w:val="0012078B"/>
    <w:rsid w:val="00133ECF"/>
    <w:rsid w:val="001456C5"/>
    <w:rsid w:val="00161B3F"/>
    <w:rsid w:val="001A5DD6"/>
    <w:rsid w:val="001A7994"/>
    <w:rsid w:val="001D2AD6"/>
    <w:rsid w:val="00252FDC"/>
    <w:rsid w:val="00337B35"/>
    <w:rsid w:val="0039371B"/>
    <w:rsid w:val="003A5F53"/>
    <w:rsid w:val="004134CE"/>
    <w:rsid w:val="00507E29"/>
    <w:rsid w:val="0054690B"/>
    <w:rsid w:val="005917EB"/>
    <w:rsid w:val="00665F7C"/>
    <w:rsid w:val="007020BC"/>
    <w:rsid w:val="00726CA0"/>
    <w:rsid w:val="00735AD6"/>
    <w:rsid w:val="007731D8"/>
    <w:rsid w:val="00785203"/>
    <w:rsid w:val="00803588"/>
    <w:rsid w:val="0081662C"/>
    <w:rsid w:val="00855D7F"/>
    <w:rsid w:val="008801DB"/>
    <w:rsid w:val="008A0069"/>
    <w:rsid w:val="008A445D"/>
    <w:rsid w:val="008D711F"/>
    <w:rsid w:val="00991A60"/>
    <w:rsid w:val="009C44C8"/>
    <w:rsid w:val="009D325B"/>
    <w:rsid w:val="009E2FED"/>
    <w:rsid w:val="00A51FDD"/>
    <w:rsid w:val="00AB0D33"/>
    <w:rsid w:val="00AC42C2"/>
    <w:rsid w:val="00AD2CA8"/>
    <w:rsid w:val="00B151D3"/>
    <w:rsid w:val="00B70FF7"/>
    <w:rsid w:val="00B9750D"/>
    <w:rsid w:val="00BA324E"/>
    <w:rsid w:val="00BE4870"/>
    <w:rsid w:val="00BF3E13"/>
    <w:rsid w:val="00C541E3"/>
    <w:rsid w:val="00D328DE"/>
    <w:rsid w:val="00D426B5"/>
    <w:rsid w:val="00D4502B"/>
    <w:rsid w:val="00DC2889"/>
    <w:rsid w:val="00DD10F7"/>
    <w:rsid w:val="00DF6CCD"/>
    <w:rsid w:val="00E34CA3"/>
    <w:rsid w:val="00E3625A"/>
    <w:rsid w:val="00E42FAD"/>
    <w:rsid w:val="00E94CBE"/>
    <w:rsid w:val="00E96C73"/>
    <w:rsid w:val="00F02416"/>
    <w:rsid w:val="00FB3E53"/>
    <w:rsid w:val="00FC2755"/>
    <w:rsid w:val="00FD04F4"/>
    <w:rsid w:val="180E2937"/>
    <w:rsid w:val="1D91954E"/>
    <w:rsid w:val="34F19532"/>
    <w:rsid w:val="5EC5A7B7"/>
    <w:rsid w:val="738BDE4B"/>
    <w:rsid w:val="7474E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F91EA"/>
  <w15:chartTrackingRefBased/>
  <w15:docId w15:val="{1F2DFF81-65DA-4827-8BBA-7468E832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CA8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0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069"/>
    <w:rPr>
      <w:b/>
      <w:bCs/>
      <w:sz w:val="20"/>
      <w:szCs w:val="20"/>
    </w:rPr>
  </w:style>
  <w:style w:type="paragraph" w:styleId="NoSpacing">
    <w:name w:val="No Spacing"/>
    <w:uiPriority w:val="1"/>
    <w:qFormat/>
    <w:rsid w:val="00133EC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2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AD6"/>
  </w:style>
  <w:style w:type="paragraph" w:styleId="Footer">
    <w:name w:val="footer"/>
    <w:basedOn w:val="Normal"/>
    <w:link w:val="FooterChar"/>
    <w:uiPriority w:val="99"/>
    <w:unhideWhenUsed/>
    <w:rsid w:val="001D2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AD6"/>
  </w:style>
  <w:style w:type="character" w:styleId="Hyperlink">
    <w:name w:val="Hyperlink"/>
    <w:basedOn w:val="DefaultParagraphFont"/>
    <w:uiPriority w:val="99"/>
    <w:unhideWhenUsed/>
    <w:rsid w:val="001D2A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ues.org/member-help-center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tel:1-800-252-2644" TargetMode="External"/><Relationship Id="rId2" Type="http://schemas.openxmlformats.org/officeDocument/2006/relationships/hyperlink" Target="tel:1-608-271-2664" TargetMode="External"/><Relationship Id="rId1" Type="http://schemas.openxmlformats.org/officeDocument/2006/relationships/hyperlink" Target="mailto:cues@cues.org" TargetMode="External"/><Relationship Id="rId4" Type="http://schemas.openxmlformats.org/officeDocument/2006/relationships/hyperlink" Target="tel:1-604-347-70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cf098f-41fb-406c-b169-4d707de7868d">
      <Terms xmlns="http://schemas.microsoft.com/office/infopath/2007/PartnerControls"/>
    </lcf76f155ced4ddcb4097134ff3c332f>
    <TaxCatchAll xmlns="0d63605e-799a-4ec8-a5e0-2ff852de40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6C66B1B8ABF41B2E7CA199B16D197" ma:contentTypeVersion="16" ma:contentTypeDescription="Create a new document." ma:contentTypeScope="" ma:versionID="f1964b28388a49572d2970decc0e3643">
  <xsd:schema xmlns:xsd="http://www.w3.org/2001/XMLSchema" xmlns:xs="http://www.w3.org/2001/XMLSchema" xmlns:p="http://schemas.microsoft.com/office/2006/metadata/properties" xmlns:ns2="76cf098f-41fb-406c-b169-4d707de7868d" xmlns:ns3="0d63605e-799a-4ec8-a5e0-2ff852de4063" targetNamespace="http://schemas.microsoft.com/office/2006/metadata/properties" ma:root="true" ma:fieldsID="ba2884fada236ff2471b5f077c4ce85e" ns2:_="" ns3:_="">
    <xsd:import namespace="76cf098f-41fb-406c-b169-4d707de7868d"/>
    <xsd:import namespace="0d63605e-799a-4ec8-a5e0-2ff852de4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f098f-41fb-406c-b169-4d707de78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5ff74b-935d-4e7a-b0db-7affe6db79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3605e-799a-4ec8-a5e0-2ff852de4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d75b5f-fe83-416d-95bf-754bef1d8e09}" ma:internalName="TaxCatchAll" ma:showField="CatchAllData" ma:web="0d63605e-799a-4ec8-a5e0-2ff852de4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3F495B-99AC-4593-A9F8-3856FD4E9A64}">
  <ds:schemaRefs>
    <ds:schemaRef ds:uri="http://schemas.microsoft.com/office/2006/metadata/properties"/>
    <ds:schemaRef ds:uri="http://schemas.microsoft.com/office/infopath/2007/PartnerControls"/>
    <ds:schemaRef ds:uri="76cf098f-41fb-406c-b169-4d707de7868d"/>
    <ds:schemaRef ds:uri="0d63605e-799a-4ec8-a5e0-2ff852de4063"/>
  </ds:schemaRefs>
</ds:datastoreItem>
</file>

<file path=customXml/itemProps2.xml><?xml version="1.0" encoding="utf-8"?>
<ds:datastoreItem xmlns:ds="http://schemas.openxmlformats.org/officeDocument/2006/customXml" ds:itemID="{B5D37FED-2739-49E7-86E1-BE7E905EF2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805505-A1AA-49ED-B67E-C32DF8FDC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cf098f-41fb-406c-b169-4d707de7868d"/>
    <ds:schemaRef ds:uri="0d63605e-799a-4ec8-a5e0-2ff852de4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Dix</dc:creator>
  <cp:keywords/>
  <dc:description/>
  <cp:lastModifiedBy>Megan Dix</cp:lastModifiedBy>
  <cp:revision>53</cp:revision>
  <dcterms:created xsi:type="dcterms:W3CDTF">2022-03-23T20:47:00Z</dcterms:created>
  <dcterms:modified xsi:type="dcterms:W3CDTF">2022-07-08T16:10:00Z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0x0101001246C66B1B8ABF41B2E7CA199B16D197</vt:lpwstr>
  </property>
  <property fmtid="{D5CDD505-2E9C-101B-9397-08002B2CF9AE}" pid="3" name="MediaServiceImageTags">
    <vt:lpwstr/>
  </property>
</Properties>
</file>