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94879" w14:textId="4C2B3206" w:rsidR="00B95474" w:rsidRPr="00B129C3" w:rsidRDefault="00613056" w:rsidP="00B95474">
      <w:pPr>
        <w:rPr>
          <w:b/>
          <w:bCs/>
          <w:color w:val="2D66AC"/>
          <w:sz w:val="48"/>
          <w:szCs w:val="48"/>
        </w:rPr>
      </w:pPr>
      <w:r>
        <w:rPr>
          <w:b/>
          <w:bCs/>
          <w:color w:val="2D66AC"/>
          <w:sz w:val="48"/>
          <w:szCs w:val="48"/>
        </w:rPr>
        <w:t xml:space="preserve">Explore the CUES Learning Portal </w:t>
      </w:r>
    </w:p>
    <w:p w14:paraId="66B06822" w14:textId="17A7A9DF" w:rsidR="00B129C3" w:rsidRPr="00B129C3" w:rsidRDefault="00613056" w:rsidP="00B95474">
      <w:pPr>
        <w:rPr>
          <w:b/>
          <w:bCs/>
          <w:color w:val="009CA3"/>
          <w:sz w:val="32"/>
          <w:szCs w:val="32"/>
        </w:rPr>
      </w:pPr>
      <w:r>
        <w:rPr>
          <w:b/>
          <w:bCs/>
          <w:color w:val="009CA3"/>
          <w:sz w:val="32"/>
          <w:szCs w:val="32"/>
        </w:rPr>
        <w:t xml:space="preserve">Learning Tools for You and Your Team  </w:t>
      </w:r>
    </w:p>
    <w:p w14:paraId="29A2AE0B" w14:textId="77777777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>Hello [Name],</w:t>
      </w:r>
    </w:p>
    <w:p w14:paraId="60FBA4E6" w14:textId="10EFC4DB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 xml:space="preserve">As part of your CUES membership, you have access to the </w:t>
      </w:r>
      <w:hyperlink r:id="rId10" w:anchor="!/institutions/491/" w:history="1">
        <w:r w:rsidRPr="00613056">
          <w:rPr>
            <w:rStyle w:val="Hyperlink"/>
          </w:rPr>
          <w:t>CUES Learning Portal</w:t>
        </w:r>
      </w:hyperlink>
      <w:r w:rsidRPr="00613056">
        <w:rPr>
          <w:color w:val="000000" w:themeColor="text1"/>
        </w:rPr>
        <w:t xml:space="preserve"> — a valuable resource to support your professional growth and help you develop your team.</w:t>
      </w:r>
    </w:p>
    <w:p w14:paraId="30F201A5" w14:textId="77777777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>Inside the Learning Portal, you’ll find:</w:t>
      </w:r>
      <w:r w:rsidRPr="00613056">
        <w:rPr>
          <w:color w:val="000000" w:themeColor="text1"/>
        </w:rPr>
        <w:br/>
        <w:t>• Curated learning journeys by topic and skill level</w:t>
      </w:r>
      <w:r w:rsidRPr="00613056">
        <w:rPr>
          <w:color w:val="000000" w:themeColor="text1"/>
        </w:rPr>
        <w:br/>
        <w:t>• Individual courses you can assign or take at your own pace</w:t>
      </w:r>
      <w:r w:rsidRPr="00613056">
        <w:rPr>
          <w:color w:val="000000" w:themeColor="text1"/>
        </w:rPr>
        <w:br/>
        <w:t>• Practical content you can apply immediately in your role</w:t>
      </w:r>
    </w:p>
    <w:p w14:paraId="4F35D49B" w14:textId="77777777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 xml:space="preserve">A great place to start is the </w:t>
      </w:r>
      <w:r w:rsidRPr="00613056">
        <w:rPr>
          <w:b/>
          <w:bCs/>
          <w:color w:val="000000" w:themeColor="text1"/>
        </w:rPr>
        <w:t>Introduction to Leadership Foundations</w:t>
      </w:r>
      <w:r w:rsidRPr="00613056">
        <w:rPr>
          <w:color w:val="000000" w:themeColor="text1"/>
        </w:rPr>
        <w:t xml:space="preserve"> learning journey, which walks through key leadership concepts step by step. You’ll also receive a certificate of completion at the end of each course.</w:t>
      </w:r>
    </w:p>
    <w:p w14:paraId="4E26AE83" w14:textId="3CCF5CC7" w:rsidR="003C0A7E" w:rsidRPr="003C0A7E" w:rsidRDefault="003C0A7E" w:rsidP="00613056">
      <w:pPr>
        <w:spacing w:line="276" w:lineRule="auto"/>
        <w:rPr>
          <w:b/>
          <w:bCs/>
          <w:color w:val="000000" w:themeColor="text1"/>
        </w:rPr>
      </w:pPr>
      <w:r w:rsidRPr="003C0A7E">
        <w:rPr>
          <w:b/>
          <w:bCs/>
          <w:color w:val="000000" w:themeColor="text1"/>
        </w:rPr>
        <w:t>Get Started:</w:t>
      </w:r>
    </w:p>
    <w:p w14:paraId="5F2A2AF4" w14:textId="30C69AA0" w:rsidR="00613056" w:rsidRPr="003C0A7E" w:rsidRDefault="00613056" w:rsidP="003C0A7E">
      <w:pPr>
        <w:pStyle w:val="ListParagraph"/>
        <w:numPr>
          <w:ilvl w:val="0"/>
          <w:numId w:val="1"/>
        </w:numPr>
        <w:spacing w:line="276" w:lineRule="auto"/>
        <w:rPr>
          <w:color w:val="000000" w:themeColor="text1"/>
        </w:rPr>
      </w:pPr>
      <w:r w:rsidRPr="003C0A7E">
        <w:rPr>
          <w:color w:val="000000" w:themeColor="text1"/>
        </w:rPr>
        <w:t>Access the Learning Portal</w:t>
      </w:r>
      <w:r w:rsidR="000628F6" w:rsidRPr="003C0A7E">
        <w:rPr>
          <w:color w:val="000000" w:themeColor="text1"/>
        </w:rPr>
        <w:t>:</w:t>
      </w:r>
      <w:r w:rsidR="000628F6" w:rsidRPr="003C0A7E">
        <w:rPr>
          <w:b/>
          <w:bCs/>
          <w:color w:val="000000" w:themeColor="text1"/>
        </w:rPr>
        <w:t xml:space="preserve"> </w:t>
      </w:r>
      <w:hyperlink r:id="rId11" w:anchor="cueslearning" w:history="1">
        <w:proofErr w:type="spellStart"/>
        <w:r w:rsidRPr="00613056">
          <w:rPr>
            <w:rStyle w:val="Hyperlink"/>
          </w:rPr>
          <w:t>myCUES</w:t>
        </w:r>
        <w:proofErr w:type="spellEnd"/>
        <w:r w:rsidRPr="00613056">
          <w:rPr>
            <w:rStyle w:val="Hyperlink"/>
          </w:rPr>
          <w:t xml:space="preserve"> Dashboard</w:t>
        </w:r>
      </w:hyperlink>
    </w:p>
    <w:p w14:paraId="7A316C8A" w14:textId="0EB99B59" w:rsidR="003C0A7E" w:rsidRPr="003C0A7E" w:rsidRDefault="003C0A7E" w:rsidP="003C0A7E">
      <w:pPr>
        <w:pStyle w:val="ListParagraph"/>
        <w:numPr>
          <w:ilvl w:val="0"/>
          <w:numId w:val="1"/>
        </w:numPr>
        <w:spacing w:line="276" w:lineRule="auto"/>
        <w:rPr>
          <w:color w:val="000000" w:themeColor="text1"/>
        </w:rPr>
      </w:pPr>
      <w:r>
        <w:t xml:space="preserve">Browse the </w:t>
      </w:r>
      <w:hyperlink r:id="rId12" w:history="1">
        <w:r w:rsidR="00DB0613" w:rsidRPr="00CE5758">
          <w:rPr>
            <w:rStyle w:val="Hyperlink"/>
          </w:rPr>
          <w:t>catalog</w:t>
        </w:r>
      </w:hyperlink>
      <w:r w:rsidR="00DB0613">
        <w:t xml:space="preserve"> and explore a course or learning journey</w:t>
      </w:r>
    </w:p>
    <w:p w14:paraId="6FBEBB03" w14:textId="77777777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>If you’re managing learning for your team, you can also assign courses and track progress directly within the platform.</w:t>
      </w:r>
    </w:p>
    <w:p w14:paraId="03196345" w14:textId="149B4911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 xml:space="preserve">For additional tips and how-to resources, visit the </w:t>
      </w:r>
      <w:hyperlink r:id="rId13" w:history="1">
        <w:r w:rsidRPr="00613056">
          <w:rPr>
            <w:rStyle w:val="Hyperlink"/>
            <w:b/>
            <w:bCs/>
          </w:rPr>
          <w:t>CUES Member Help Center</w:t>
        </w:r>
      </w:hyperlink>
      <w:r w:rsidRPr="00613056">
        <w:rPr>
          <w:color w:val="000000" w:themeColor="text1"/>
        </w:rPr>
        <w:t>.</w:t>
      </w:r>
    </w:p>
    <w:p w14:paraId="0002073E" w14:textId="77777777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>If you’d like help identifying the best courses or building a learning plan for your team, I’m happy to help — just let me know!</w:t>
      </w:r>
    </w:p>
    <w:p w14:paraId="68DC7957" w14:textId="77777777" w:rsidR="00613056" w:rsidRPr="00613056" w:rsidRDefault="00613056" w:rsidP="00613056">
      <w:pPr>
        <w:spacing w:line="276" w:lineRule="auto"/>
        <w:rPr>
          <w:color w:val="000000" w:themeColor="text1"/>
        </w:rPr>
      </w:pPr>
      <w:r w:rsidRPr="00613056">
        <w:rPr>
          <w:color w:val="000000" w:themeColor="text1"/>
        </w:rPr>
        <w:t>Best,</w:t>
      </w:r>
      <w:r w:rsidRPr="00613056">
        <w:rPr>
          <w:color w:val="000000" w:themeColor="text1"/>
        </w:rPr>
        <w:br/>
        <w:t>[Your Name]</w:t>
      </w:r>
    </w:p>
    <w:p w14:paraId="38DDF17F" w14:textId="0DDE554F" w:rsidR="00B95474" w:rsidRPr="00B95474" w:rsidRDefault="00B95474" w:rsidP="00B95474"/>
    <w:p w14:paraId="4216F1C0" w14:textId="35867A5E" w:rsidR="00B95474" w:rsidRPr="00B95474" w:rsidRDefault="00B95474" w:rsidP="00B95474"/>
    <w:p w14:paraId="3B6049C6" w14:textId="05452301" w:rsidR="00B95474" w:rsidRPr="00B95474" w:rsidRDefault="00B95474"/>
    <w:sectPr w:rsidR="00B95474" w:rsidRPr="00B9547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F425A8" w14:textId="77777777" w:rsidR="00185AF6" w:rsidRDefault="00185AF6" w:rsidP="005D4EA2">
      <w:pPr>
        <w:spacing w:after="0" w:line="240" w:lineRule="auto"/>
      </w:pPr>
      <w:r>
        <w:separator/>
      </w:r>
    </w:p>
  </w:endnote>
  <w:endnote w:type="continuationSeparator" w:id="0">
    <w:p w14:paraId="2B34F410" w14:textId="77777777" w:rsidR="00185AF6" w:rsidRDefault="00185AF6" w:rsidP="005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CC799D" w14:paraId="0D1DBE27" w14:textId="77777777" w:rsidTr="63CC799D">
      <w:trPr>
        <w:trHeight w:val="300"/>
      </w:trPr>
      <w:tc>
        <w:tcPr>
          <w:tcW w:w="3120" w:type="dxa"/>
        </w:tcPr>
        <w:p w14:paraId="1A7BFDF5" w14:textId="0841AB3F" w:rsidR="63CC799D" w:rsidRDefault="63CC799D" w:rsidP="63CC799D">
          <w:pPr>
            <w:pStyle w:val="Header"/>
            <w:ind w:left="-115"/>
          </w:pPr>
        </w:p>
      </w:tc>
      <w:tc>
        <w:tcPr>
          <w:tcW w:w="3120" w:type="dxa"/>
        </w:tcPr>
        <w:p w14:paraId="43197437" w14:textId="2C9D257F" w:rsidR="63CC799D" w:rsidRDefault="63CC799D" w:rsidP="63CC799D">
          <w:pPr>
            <w:pStyle w:val="Header"/>
            <w:jc w:val="center"/>
          </w:pPr>
        </w:p>
      </w:tc>
      <w:tc>
        <w:tcPr>
          <w:tcW w:w="3120" w:type="dxa"/>
        </w:tcPr>
        <w:p w14:paraId="75068D80" w14:textId="202CB89A" w:rsidR="63CC799D" w:rsidRDefault="63CC799D" w:rsidP="63CC799D">
          <w:pPr>
            <w:pStyle w:val="Header"/>
            <w:ind w:right="-115"/>
            <w:jc w:val="right"/>
          </w:pPr>
        </w:p>
      </w:tc>
    </w:tr>
  </w:tbl>
  <w:p w14:paraId="5BACA1E2" w14:textId="1CF64B9B" w:rsidR="63CC799D" w:rsidRDefault="63CC799D" w:rsidP="63CC7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668B2B" w14:textId="77777777" w:rsidR="00185AF6" w:rsidRDefault="00185AF6" w:rsidP="005D4EA2">
      <w:pPr>
        <w:spacing w:after="0" w:line="240" w:lineRule="auto"/>
      </w:pPr>
      <w:r>
        <w:separator/>
      </w:r>
    </w:p>
  </w:footnote>
  <w:footnote w:type="continuationSeparator" w:id="0">
    <w:p w14:paraId="2241B60E" w14:textId="77777777" w:rsidR="00185AF6" w:rsidRDefault="00185AF6" w:rsidP="005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103FB" w14:textId="0C15C861" w:rsidR="005D4EA2" w:rsidRDefault="005D4EA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4F426" wp14:editId="69E0B89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20878593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85931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172CDD"/>
    <w:multiLevelType w:val="hybridMultilevel"/>
    <w:tmpl w:val="8ED6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399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A2"/>
    <w:rsid w:val="00013687"/>
    <w:rsid w:val="000628F6"/>
    <w:rsid w:val="00185AF6"/>
    <w:rsid w:val="001A4F5E"/>
    <w:rsid w:val="00203281"/>
    <w:rsid w:val="00205292"/>
    <w:rsid w:val="002849EA"/>
    <w:rsid w:val="002D0B6D"/>
    <w:rsid w:val="002F0F45"/>
    <w:rsid w:val="00321461"/>
    <w:rsid w:val="00380F43"/>
    <w:rsid w:val="003C0A7E"/>
    <w:rsid w:val="0045093A"/>
    <w:rsid w:val="005C0C2E"/>
    <w:rsid w:val="005C674C"/>
    <w:rsid w:val="005D4EA2"/>
    <w:rsid w:val="00613056"/>
    <w:rsid w:val="00697866"/>
    <w:rsid w:val="007054CA"/>
    <w:rsid w:val="00777E66"/>
    <w:rsid w:val="007A3C7B"/>
    <w:rsid w:val="007F09FC"/>
    <w:rsid w:val="00832A5B"/>
    <w:rsid w:val="00881D15"/>
    <w:rsid w:val="00A52439"/>
    <w:rsid w:val="00AB6186"/>
    <w:rsid w:val="00B07B5E"/>
    <w:rsid w:val="00B129C3"/>
    <w:rsid w:val="00B95474"/>
    <w:rsid w:val="00C04F7D"/>
    <w:rsid w:val="00CE5758"/>
    <w:rsid w:val="00DB0613"/>
    <w:rsid w:val="00ED0052"/>
    <w:rsid w:val="63CC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BE6ED"/>
  <w15:chartTrackingRefBased/>
  <w15:docId w15:val="{4CD8EC5A-4263-4C43-BDCA-03BB6E51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E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A2"/>
  </w:style>
  <w:style w:type="paragraph" w:styleId="Footer">
    <w:name w:val="footer"/>
    <w:basedOn w:val="Normal"/>
    <w:link w:val="Foot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EA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130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0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28F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ues.org/member-help-cente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9445488.fs1.hubspotusercontent-na1.net/hubfs/9445488/Membership%20Guides/2026%20CUES%20Learning%20Portal%20Catalog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cues.cues.org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cues.novoed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63605e-799a-4ec8-a5e0-2ff852de4063" xsi:nil="true"/>
    <lcf76f155ced4ddcb4097134ff3c332f xmlns="76cf098f-41fb-406c-b169-4d707de786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6C66B1B8ABF41B2E7CA199B16D197" ma:contentTypeVersion="18" ma:contentTypeDescription="Create a new document." ma:contentTypeScope="" ma:versionID="404604fc1f1ada8929be6abeba28d682">
  <xsd:schema xmlns:xsd="http://www.w3.org/2001/XMLSchema" xmlns:xs="http://www.w3.org/2001/XMLSchema" xmlns:p="http://schemas.microsoft.com/office/2006/metadata/properties" xmlns:ns2="76cf098f-41fb-406c-b169-4d707de7868d" xmlns:ns3="0d63605e-799a-4ec8-a5e0-2ff852de4063" targetNamespace="http://schemas.microsoft.com/office/2006/metadata/properties" ma:root="true" ma:fieldsID="f99cd61e2bd3c706b80c5997068e448d" ns2:_="" ns3:_="">
    <xsd:import namespace="76cf098f-41fb-406c-b169-4d707de7868d"/>
    <xsd:import namespace="0d63605e-799a-4ec8-a5e0-2ff852de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f098f-41fb-406c-b169-4d707de78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5ff74b-935d-4e7a-b0db-7affe6db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3605e-799a-4ec8-a5e0-2ff852de4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d75b5f-fe83-416d-95bf-754bef1d8e09}" ma:internalName="TaxCatchAll" ma:showField="CatchAllData" ma:web="0d63605e-799a-4ec8-a5e0-2ff852de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D375B-9A4E-45AE-ACB8-5554B3B1C46C}">
  <ds:schemaRefs>
    <ds:schemaRef ds:uri="http://schemas.microsoft.com/office/2006/metadata/properties"/>
    <ds:schemaRef ds:uri="http://schemas.microsoft.com/office/infopath/2007/PartnerControls"/>
    <ds:schemaRef ds:uri="0d63605e-799a-4ec8-a5e0-2ff852de4063"/>
    <ds:schemaRef ds:uri="76cf098f-41fb-406c-b169-4d707de7868d"/>
  </ds:schemaRefs>
</ds:datastoreItem>
</file>

<file path=customXml/itemProps2.xml><?xml version="1.0" encoding="utf-8"?>
<ds:datastoreItem xmlns:ds="http://schemas.openxmlformats.org/officeDocument/2006/customXml" ds:itemID="{8A67AF6E-C8E5-4027-9CB3-8B47FB6C3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EE3B9-C1F3-467D-B21F-55AD7072A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f098f-41fb-406c-b169-4d707de7868d"/>
    <ds:schemaRef ds:uri="0d63605e-799a-4ec8-a5e0-2ff852de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957</Characters>
  <Application>Microsoft Office Word</Application>
  <DocSecurity>0</DocSecurity>
  <Lines>24</Lines>
  <Paragraphs>13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Armstrong</dc:creator>
  <cp:keywords/>
  <dc:description/>
  <cp:lastModifiedBy>Brendan Armstrong</cp:lastModifiedBy>
  <cp:revision>2</cp:revision>
  <cp:lastPrinted>2026-08-12T21:05:00Z</cp:lastPrinted>
  <dcterms:created xsi:type="dcterms:W3CDTF">2026-08-12T21:05:00Z</dcterms:created>
  <dcterms:modified xsi:type="dcterms:W3CDTF">2026-08-12T21:05:00Z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0x0101001246C66B1B8ABF41B2E7CA199B16D197</vt:lpwstr>
  </property>
  <property fmtid="{D5CDD505-2E9C-101B-9397-08002B2CF9AE}" pid="3" name="MediaServiceImageTags">
    <vt:lpwstr/>
  </property>
</Properties>
</file>